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9"/>
        <w:gridCol w:w="2213"/>
        <w:gridCol w:w="3603"/>
        <w:gridCol w:w="29"/>
      </w:tblGrid>
      <w:tr>
        <w:trPr/>
        <w:tc>
          <w:tcPr>
            <w:tcW w:w="3399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FORMULIR </w:t>
            </w:r>
            <w:r>
              <w:rPr>
                <w:rFonts w:cs="Calibri"/>
                <w:b/>
                <w:sz w:val="22"/>
                <w:szCs w:val="22"/>
              </w:rPr>
              <w:t xml:space="preserve">PERMOHONAN </w:t>
            </w:r>
            <w:r>
              <w:rPr>
                <w:rFonts w:cs="Calibri"/>
                <w:b/>
                <w:sz w:val="22"/>
                <w:szCs w:val="22"/>
              </w:rPr>
              <w:t>BEASISWA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drawing>
                <wp:inline distT="0" distB="0" distL="0" distR="0">
                  <wp:extent cx="666115" cy="64452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5" t="-98" r="-95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/>
            <w:vAlign w:val="center"/>
          </w:tcPr>
          <w:p>
            <w:pPr>
              <w:pStyle w:val="Normal"/>
              <w:widowControl w:val="false"/>
              <w:jc w:val="end"/>
              <w:rPr>
                <w:rFonts w:ascii="Calibri" w:hAnsi="Calibri" w:eastAsia="Times New Roman" w:cs="Calibri"/>
                <w:color w:val="111111"/>
                <w:sz w:val="22"/>
                <w:szCs w:val="22"/>
                <w:lang w:val="en-AU" w:bidi="ar-SA"/>
              </w:rPr>
            </w:pPr>
            <w:r>
              <w:rPr>
                <w:rFonts w:eastAsia="Times New Roman" w:cs="Calibri"/>
                <w:color w:val="111111"/>
                <w:sz w:val="22"/>
                <w:szCs w:val="22"/>
                <w:lang w:val="en-AU" w:bidi="ar-SA"/>
              </w:rPr>
              <w:t xml:space="preserve">Worldwide University </w:t>
            </w:r>
          </w:p>
          <w:p>
            <w:pPr>
              <w:pStyle w:val="Normal"/>
              <w:widowControl w:val="false"/>
              <w:jc w:val="end"/>
              <w:rPr>
                <w:rFonts w:ascii="Calibri" w:hAnsi="Calibri" w:eastAsia="Times New Roman" w:cs="Calibri"/>
                <w:color w:val="111111"/>
                <w:sz w:val="22"/>
                <w:szCs w:val="22"/>
                <w:lang w:val="en-AU" w:bidi="ar-SA"/>
              </w:rPr>
            </w:pPr>
            <w:r>
              <w:rPr>
                <w:rFonts w:eastAsia="Times New Roman" w:cs="Calibri"/>
                <w:color w:val="111111"/>
                <w:sz w:val="22"/>
                <w:szCs w:val="22"/>
                <w:lang w:val="en-AU" w:bidi="ar-SA"/>
              </w:rPr>
              <w:t>Scottsdale, Arizona, USA</w:t>
            </w:r>
          </w:p>
          <w:p>
            <w:pPr>
              <w:pStyle w:val="Normal"/>
              <w:widowControl w:val="false"/>
              <w:jc w:val="end"/>
              <w:rPr/>
            </w:pPr>
            <w:hyperlink r:id="rId3">
              <w:r>
                <w:rPr>
                  <w:rStyle w:val="Hyperlink"/>
                  <w:rFonts w:eastAsia="Times New Roman" w:cs="Calibri"/>
                  <w:color w:val="111111"/>
                  <w:sz w:val="22"/>
                  <w:szCs w:val="22"/>
                  <w:u w:val="none"/>
                  <w:lang w:val="en-AU" w:bidi="ar-SA"/>
                </w:rPr>
                <w:t>www.worldwideuniversity</w:t>
              </w:r>
              <w:r>
                <w:rPr>
                  <w:rStyle w:val="Hyperlink"/>
                  <w:rFonts w:cs="Calibri"/>
                  <w:color w:val="111111"/>
                  <w:sz w:val="22"/>
                  <w:szCs w:val="22"/>
                  <w:u w:val="none"/>
                </w:rPr>
                <w:t>.org</w:t>
              </w:r>
            </w:hyperlink>
          </w:p>
          <w:p>
            <w:pPr>
              <w:pStyle w:val="Normal"/>
              <w:widowControl w:val="false"/>
              <w:jc w:val="end"/>
              <w:rPr/>
            </w:pPr>
            <w:r>
              <w:rPr/>
            </w:r>
          </w:p>
          <w:p>
            <w:pPr>
              <w:pStyle w:val="Normal"/>
              <w:widowControl w:val="false"/>
              <w:jc w:val="end"/>
              <w:rPr/>
            </w:pPr>
            <w:r>
              <w:rPr>
                <w:rStyle w:val="Hyperlink"/>
                <w:rFonts w:cs="Calibri"/>
                <w:color w:val="111111"/>
                <w:sz w:val="12"/>
                <w:szCs w:val="12"/>
                <w:u w:val="none"/>
              </w:rPr>
              <w:t>Ver.</w:t>
            </w:r>
            <w:r>
              <w:rPr>
                <w:rStyle w:val="Hyperlink"/>
                <w:rFonts w:cs="Calibri"/>
                <w:color w:val="111111"/>
                <w:sz w:val="12"/>
                <w:szCs w:val="12"/>
                <w:u w:val="none"/>
              </w:rPr>
              <w:t xml:space="preserve">April </w:t>
            </w:r>
            <w:r>
              <w:rPr>
                <w:rStyle w:val="Hyperlink"/>
                <w:rFonts w:cs="Calibri"/>
                <w:color w:val="111111"/>
                <w:sz w:val="12"/>
                <w:szCs w:val="12"/>
                <w:u w:val="none"/>
              </w:rPr>
              <w:t>26</w:t>
            </w:r>
          </w:p>
        </w:tc>
        <w:tc>
          <w:tcPr>
            <w:tcW w:w="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924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jc w:val="e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9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e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Nama Lengkap</w:t>
              <w:br/>
              <w:t>(Sesuai dengan KTP)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3399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e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Program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Master of Arts (Christian Studies)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Master of Education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jc w:val="e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Nomer telepon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jc w:val="e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Alamat email 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3"/>
          <w:numId w:val="1"/>
        </w:numPr>
        <w:ind w:hanging="0" w:start="0"/>
        <w:rPr/>
      </w:pPr>
      <w:r>
        <w:rPr>
          <w:rFonts w:cs="Calibri"/>
          <w:b/>
          <w:sz w:val="22"/>
          <w:szCs w:val="22"/>
        </w:rPr>
        <w:t>Pelayanan di lembaga pelayanan sekarang</w:t>
      </w:r>
      <w:r>
        <w:rPr>
          <w:rFonts w:cs="Calibri"/>
          <w:b w:val="false"/>
          <w:bCs w:val="false"/>
          <w:sz w:val="21"/>
          <w:szCs w:val="21"/>
        </w:rPr>
        <w:br/>
        <w:t>(Mis. Gereja, misi, perguruan tinggi</w:t>
      </w:r>
      <w:r>
        <w:rPr>
          <w:b w:val="false"/>
          <w:bCs w:val="false"/>
        </w:rPr>
        <w:t>)</w:t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7"/>
        <w:gridCol w:w="5847"/>
      </w:tblGrid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 w:val="false"/>
                <w:bCs w:val="false"/>
                <w:sz w:val="22"/>
                <w:szCs w:val="22"/>
              </w:rPr>
              <w:t>Lembaga pelayanan sekarang</w:t>
            </w:r>
          </w:p>
        </w:tc>
        <w:tc>
          <w:tcPr>
            <w:tcW w:w="5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rPr/>
            </w:pPr>
            <w:r>
              <w:rPr/>
              <w:t>Kedudukan Anda dalam lembaga tsb.</w:t>
            </w:r>
          </w:p>
        </w:tc>
        <w:tc>
          <w:tcPr>
            <w:tcW w:w="5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3"/>
          <w:numId w:val="1"/>
        </w:numPr>
        <w:ind w:hanging="0" w:start="0"/>
        <w:rPr/>
      </w:pPr>
      <w:r>
        <w:rPr/>
        <w:t>Keadaan Ekonomi Anda</w:t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7"/>
        <w:gridCol w:w="5847"/>
      </w:tblGrid>
      <w:tr>
        <w:trPr/>
        <w:tc>
          <w:tcPr>
            <w:tcW w:w="3397" w:type="dxa"/>
            <w:tcBorders/>
          </w:tcPr>
          <w:p>
            <w:pPr>
              <w:pStyle w:val="Normal"/>
              <w:rPr/>
            </w:pPr>
            <w:r>
              <w:rPr/>
              <w:t>Pendapatan per bulan</w:t>
            </w:r>
          </w:p>
        </w:tc>
        <w:tc>
          <w:tcPr>
            <w:tcW w:w="5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rPr/>
            </w:pPr>
            <w:r>
              <w:rPr/>
              <w:t xml:space="preserve">Siapa anggota keluarga yang tergantung pendapatan Anda? </w:t>
            </w:r>
          </w:p>
        </w:tc>
        <w:tc>
          <w:tcPr>
            <w:tcW w:w="5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3"/>
          <w:numId w:val="1"/>
        </w:numPr>
        <w:ind w:hanging="0" w:start="0"/>
        <w:rPr/>
      </w:pPr>
      <w:r>
        <w:rPr/>
        <w:t>Pimpinan/ koordinator dalam lembaga pelayanan</w:t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7"/>
        <w:gridCol w:w="5847"/>
      </w:tblGrid>
      <w:tr>
        <w:trPr/>
        <w:tc>
          <w:tcPr>
            <w:tcW w:w="3397" w:type="dxa"/>
            <w:tcBorders/>
          </w:tcPr>
          <w:p>
            <w:pPr>
              <w:pStyle w:val="Normal"/>
              <w:rPr/>
            </w:pPr>
            <w:r>
              <w:rPr/>
              <w:t xml:space="preserve">Nama </w:t>
            </w:r>
          </w:p>
        </w:tc>
        <w:tc>
          <w:tcPr>
            <w:tcW w:w="5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Kedudukan</w:t>
            </w:r>
          </w:p>
        </w:tc>
        <w:tc>
          <w:tcPr>
            <w:tcW w:w="58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Alamat jalan</w:t>
            </w:r>
          </w:p>
        </w:tc>
        <w:tc>
          <w:tcPr>
            <w:tcW w:w="58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Nomer telepon</w:t>
            </w:r>
          </w:p>
        </w:tc>
        <w:tc>
          <w:tcPr>
            <w:tcW w:w="58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Alamat email</w:t>
            </w:r>
          </w:p>
        </w:tc>
        <w:tc>
          <w:tcPr>
            <w:tcW w:w="58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tbl>
      <w:tblPr>
        <w:tblW w:w="924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97"/>
        <w:gridCol w:w="5845"/>
      </w:tblGrid>
      <w:tr>
        <w:trPr/>
        <w:tc>
          <w:tcPr>
            <w:tcW w:w="3397" w:type="dxa"/>
            <w:tcBorders/>
          </w:tcPr>
          <w:p>
            <w:pPr>
              <w:pStyle w:val="Normal"/>
              <w:widowControl w:val="false"/>
              <w:snapToGrid w:val="false"/>
              <w:jc w:val="start"/>
              <w:rPr/>
            </w:pPr>
            <w:r>
              <w:rPr>
                <w:rFonts w:cs="Calibri"/>
                <w:b/>
                <w:bCs/>
                <w:sz w:val="22"/>
                <w:szCs w:val="22"/>
              </w:rPr>
              <w:t>Lampiran</w:t>
            </w:r>
            <w:r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58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napToGrid w:val="false"/>
              <w:spacing w:before="0" w:after="0"/>
              <w:ind w:hanging="0" w:start="170" w:end="113"/>
              <w:jc w:val="star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Keterangan tugas pelayanan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napToGrid w:val="false"/>
              <w:spacing w:before="0" w:after="0"/>
              <w:ind w:hanging="0" w:start="170" w:end="113"/>
              <w:jc w:val="star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Tujuan dan harapan untuk masa depan pelayanan</w:t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Pernyataan</w:t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930" w:leader="none"/>
        </w:tabs>
        <w:suppressAutoHyphens w:val="true"/>
        <w:overflowPunct w:val="false"/>
        <w:bidi w:val="0"/>
        <w:spacing w:before="0" w:after="0"/>
        <w:ind w:hanging="340" w:start="340" w:end="0"/>
        <w:jc w:val="star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WU berhak memastikan informasi di atas.</w:t>
      </w:r>
    </w:p>
    <w:p>
      <w:pPr>
        <w:pStyle w:val="Normal"/>
        <w:widowControl/>
        <w:numPr>
          <w:ilvl w:val="0"/>
          <w:numId w:val="12"/>
        </w:numPr>
        <w:tabs>
          <w:tab w:val="clear" w:pos="709"/>
          <w:tab w:val="left" w:pos="930" w:leader="none"/>
        </w:tabs>
        <w:suppressAutoHyphens w:val="true"/>
        <w:overflowPunct w:val="false"/>
        <w:bidi w:val="0"/>
        <w:spacing w:before="0" w:after="0"/>
        <w:ind w:hanging="340" w:start="340" w:end="0"/>
        <w:jc w:val="star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Adanya lamaran tidak memastikan adanya beasiswa.</w:t>
      </w:r>
    </w:p>
    <w:p>
      <w:pPr>
        <w:pStyle w:val="Normal"/>
        <w:tabs>
          <w:tab w:val="clear" w:pos="709"/>
          <w:tab w:val="left" w:pos="930" w:leader="none"/>
        </w:tabs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/>
          <w:b w:val="false"/>
          <w:bCs w:val="false"/>
          <w:sz w:val="22"/>
          <w:szCs w:val="22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51"/>
        <w:gridCol w:w="3663"/>
        <w:gridCol w:w="30"/>
      </w:tblGrid>
      <w:tr>
        <w:trPr/>
        <w:tc>
          <w:tcPr>
            <w:tcW w:w="55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Tanda tangan pelamar:</w:t>
            </w:r>
          </w:p>
        </w:tc>
        <w:tc>
          <w:tcPr>
            <w:tcW w:w="36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Tanggal</w:t>
            </w:r>
          </w:p>
        </w:tc>
        <w:tc>
          <w:tcPr>
            <w:tcW w:w="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923" w:hRule="atLeast"/>
        </w:trPr>
        <w:tc>
          <w:tcPr>
            <w:tcW w:w="555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693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Bila sudah diisi, kirimlah formulir ini kepada: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Dr. Respati Adjipurwo </w:t>
      </w:r>
      <w:r>
        <w:rPr>
          <w:rFonts w:cs="Calibri"/>
          <w:sz w:val="22"/>
          <w:szCs w:val="22"/>
        </w:rPr>
        <w:t>lewat WA</w:t>
      </w:r>
      <w:r>
        <w:rPr>
          <w:rFonts w:cs="Calibri"/>
          <w:sz w:val="22"/>
          <w:szCs w:val="22"/>
        </w:rPr>
        <w:t>: 082330006650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atau</w:t>
        <w:br/>
        <w:t>Dr. Ross Woods ross.woods1954@gmail.com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40" w:right="1440" w:gutter="0" w:header="0" w:top="1021" w:footer="72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MT Extr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MT Extra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22" w:type="dxa"/>
      <w:jc w:val="start"/>
      <w:tblInd w:w="-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322"/>
    </w:tblGrid>
    <w:tr>
      <w:trPr/>
      <w:tc>
        <w:tcPr>
          <w:tcW w:w="9322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snapToGrid w:val="false"/>
            <w:jc w:val="center"/>
            <w:rPr>
              <w:rFonts w:ascii="Verdana" w:hAnsi="Verdana" w:eastAsia="Times New Roman" w:cs="Verdana"/>
              <w:color w:val="auto"/>
              <w:sz w:val="16"/>
              <w:szCs w:val="20"/>
              <w:lang w:val="en-US" w:bidi="ar-SA"/>
            </w:rPr>
          </w:pPr>
          <w:r>
            <w:rPr>
              <w:rFonts w:eastAsia="Times New Roman" w:cs="Verdana" w:ascii="Verdana" w:hAnsi="Verdana"/>
              <w:color w:val="auto"/>
              <w:sz w:val="16"/>
              <w:szCs w:val="20"/>
              <w:lang w:val="en-US" w:bidi="ar-SA"/>
            </w:rPr>
            <w:t>Worldwide University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22" w:type="dxa"/>
      <w:jc w:val="start"/>
      <w:tblInd w:w="-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322"/>
    </w:tblGrid>
    <w:tr>
      <w:trPr/>
      <w:tc>
        <w:tcPr>
          <w:tcW w:w="9322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snapToGrid w:val="false"/>
            <w:jc w:val="center"/>
            <w:rPr>
              <w:rFonts w:ascii="Verdana" w:hAnsi="Verdana" w:eastAsia="Times New Roman" w:cs="Verdana"/>
              <w:color w:val="auto"/>
              <w:sz w:val="16"/>
              <w:szCs w:val="20"/>
              <w:lang w:val="en-US" w:bidi="ar-SA"/>
            </w:rPr>
          </w:pPr>
          <w:r>
            <w:rPr>
              <w:rFonts w:eastAsia="Times New Roman" w:cs="Verdana" w:ascii="Verdana" w:hAnsi="Verdana"/>
              <w:color w:val="auto"/>
              <w:sz w:val="16"/>
              <w:szCs w:val="20"/>
              <w:lang w:val="en-US" w:bidi="ar-SA"/>
            </w:rPr>
            <w:t>Worldwide University</w:t>
          </w:r>
        </w:p>
      </w:tc>
    </w:tr>
  </w:tbl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>
        <w:rFonts w:ascii="Calibri" w:hAnsi="Calibri" w:cs="Verdana"/>
        <w:sz w:val="22"/>
        <w:szCs w:val="22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3">
    <w:lvl w:ilvl="0">
      <w:start w:val="1"/>
      <w:numFmt w:val="bullet"/>
      <w:lvlText w:val=""/>
      <w:lvlJc w:val="start"/>
      <w:pPr>
        <w:tabs>
          <w:tab w:val="num" w:pos="283"/>
        </w:tabs>
        <w:ind w:start="283" w:hanging="283"/>
      </w:pPr>
      <w:rPr>
        <w:rFonts w:ascii="MT Extra" w:hAnsi="MT Extra" w:cs="MT Extra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51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2"/>
      <w:sz w:val="22"/>
      <w:szCs w:val="20"/>
      <w:lang w:val="en-A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Garamond" w:hAnsi="Garamond" w:cs="Garamond"/>
      <w:sz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sz w:val="24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83" w:after="0"/>
      <w:outlineLvl w:val="3"/>
    </w:pPr>
    <w:rPr>
      <w:rFonts w:ascii="Calibri" w:hAnsi="Calibri" w:cs="Arial"/>
      <w:b/>
      <w:sz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Calibri" w:hAnsi="Calibri" w:cs="Verdana"/>
      <w:sz w:val="22"/>
      <w:szCs w:val="22"/>
    </w:rPr>
  </w:style>
  <w:style w:type="character" w:styleId="WW8Num13z0">
    <w:name w:val="WW8Num13z0"/>
    <w:qFormat/>
    <w:rPr>
      <w:rFonts w:ascii="MT Extra" w:hAnsi="MT Extra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3z3">
    <w:name w:val="WW8Num13z3"/>
    <w:qFormat/>
    <w:rPr>
      <w:rFonts w:ascii="Symbol" w:hAnsi="Symbol" w:cs="OpenSymbol;Arial Unicode M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Calibri" w:hAnsi="Calibri" w:cs="Verdana"/>
      <w:sz w:val="22"/>
      <w:szCs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/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/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79z1">
    <w:name w:val="WW8Num79z1"/>
    <w:qFormat/>
    <w:rPr/>
  </w:style>
  <w:style w:type="character" w:styleId="WW8Num79z2">
    <w:name w:val="WW8Num79z2"/>
    <w:qFormat/>
    <w:rPr/>
  </w:style>
  <w:style w:type="character" w:styleId="WW8Num79z3">
    <w:name w:val="WW8Num79z3"/>
    <w:qFormat/>
    <w:rPr/>
  </w:style>
  <w:style w:type="character" w:styleId="WW8Num79z4">
    <w:name w:val="WW8Num79z4"/>
    <w:qFormat/>
    <w:rPr/>
  </w:style>
  <w:style w:type="character" w:styleId="WW8Num79z5">
    <w:name w:val="WW8Num79z5"/>
    <w:qFormat/>
    <w:rPr/>
  </w:style>
  <w:style w:type="character" w:styleId="WW8Num79z6">
    <w:name w:val="WW8Num79z6"/>
    <w:qFormat/>
    <w:rPr/>
  </w:style>
  <w:style w:type="character" w:styleId="WW8Num79z7">
    <w:name w:val="WW8Num79z7"/>
    <w:qFormat/>
    <w:rPr/>
  </w:style>
  <w:style w:type="character" w:styleId="WW8Num79z8">
    <w:name w:val="WW8Num79z8"/>
    <w:qFormat/>
    <w:rPr/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/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/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/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/>
  </w:style>
  <w:style w:type="character" w:styleId="WW8Num89z1">
    <w:name w:val="WW8Num89z1"/>
    <w:qFormat/>
    <w:rPr/>
  </w:style>
  <w:style w:type="character" w:styleId="WW8Num89z2">
    <w:name w:val="WW8Num89z2"/>
    <w:qFormat/>
    <w:rPr/>
  </w:style>
  <w:style w:type="character" w:styleId="WW8Num89z3">
    <w:name w:val="WW8Num89z3"/>
    <w:qFormat/>
    <w:rPr/>
  </w:style>
  <w:style w:type="character" w:styleId="WW8Num89z4">
    <w:name w:val="WW8Num89z4"/>
    <w:qFormat/>
    <w:rPr/>
  </w:style>
  <w:style w:type="character" w:styleId="WW8Num89z5">
    <w:name w:val="WW8Num89z5"/>
    <w:qFormat/>
    <w:rPr/>
  </w:style>
  <w:style w:type="character" w:styleId="WW8Num89z6">
    <w:name w:val="WW8Num89z6"/>
    <w:qFormat/>
    <w:rPr/>
  </w:style>
  <w:style w:type="character" w:styleId="WW8Num89z7">
    <w:name w:val="WW8Num89z7"/>
    <w:qFormat/>
    <w:rPr/>
  </w:style>
  <w:style w:type="character" w:styleId="WW8Num89z8">
    <w:name w:val="WW8Num89z8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/>
  </w:style>
  <w:style w:type="character" w:styleId="WW8Num91z1">
    <w:name w:val="WW8Num91z1"/>
    <w:qFormat/>
    <w:rPr/>
  </w:style>
  <w:style w:type="character" w:styleId="WW8Num91z2">
    <w:name w:val="WW8Num91z2"/>
    <w:qFormat/>
    <w:rPr/>
  </w:style>
  <w:style w:type="character" w:styleId="WW8Num91z3">
    <w:name w:val="WW8Num91z3"/>
    <w:qFormat/>
    <w:rPr/>
  </w:style>
  <w:style w:type="character" w:styleId="WW8Num91z4">
    <w:name w:val="WW8Num91z4"/>
    <w:qFormat/>
    <w:rPr/>
  </w:style>
  <w:style w:type="character" w:styleId="WW8Num91z5">
    <w:name w:val="WW8Num91z5"/>
    <w:qFormat/>
    <w:rPr/>
  </w:style>
  <w:style w:type="character" w:styleId="WW8Num91z6">
    <w:name w:val="WW8Num91z6"/>
    <w:qFormat/>
    <w:rPr/>
  </w:style>
  <w:style w:type="character" w:styleId="WW8Num91z7">
    <w:name w:val="WW8Num91z7"/>
    <w:qFormat/>
    <w:rPr/>
  </w:style>
  <w:style w:type="character" w:styleId="WW8Num91z8">
    <w:name w:val="WW8Num91z8"/>
    <w:qFormat/>
    <w:rPr/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/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99z1">
    <w:name w:val="WW8Num99z1"/>
    <w:qFormat/>
    <w:rPr/>
  </w:style>
  <w:style w:type="character" w:styleId="WW8Num99z2">
    <w:name w:val="WW8Num99z2"/>
    <w:qFormat/>
    <w:rPr/>
  </w:style>
  <w:style w:type="character" w:styleId="WW8Num99z3">
    <w:name w:val="WW8Num99z3"/>
    <w:qFormat/>
    <w:rPr/>
  </w:style>
  <w:style w:type="character" w:styleId="WW8Num99z4">
    <w:name w:val="WW8Num99z4"/>
    <w:qFormat/>
    <w:rPr/>
  </w:style>
  <w:style w:type="character" w:styleId="WW8Num99z5">
    <w:name w:val="WW8Num99z5"/>
    <w:qFormat/>
    <w:rPr/>
  </w:style>
  <w:style w:type="character" w:styleId="WW8Num99z6">
    <w:name w:val="WW8Num99z6"/>
    <w:qFormat/>
    <w:rPr/>
  </w:style>
  <w:style w:type="character" w:styleId="WW8Num99z7">
    <w:name w:val="WW8Num99z7"/>
    <w:qFormat/>
    <w:rPr/>
  </w:style>
  <w:style w:type="character" w:styleId="WW8Num99z8">
    <w:name w:val="WW8Num99z8"/>
    <w:qFormat/>
    <w:rPr/>
  </w:style>
  <w:style w:type="character" w:styleId="WW8Num100z0">
    <w:name w:val="WW8Num100z0"/>
    <w:qFormat/>
    <w:rPr/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/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/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/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/>
  </w:style>
  <w:style w:type="character" w:styleId="WW8Num114z0">
    <w:name w:val="WW8Num114z0"/>
    <w:qFormat/>
    <w:rPr/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/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/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/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/>
  </w:style>
  <w:style w:type="character" w:styleId="WW8Num130z0">
    <w:name w:val="WW8Num130z0"/>
    <w:qFormat/>
    <w:rPr/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ndnoteCharactersuser">
    <w:name w:val="Endnote Characters (user)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WW-FootnoteCharacters">
    <w:name w:val="WW-Footnote Characters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283" w:start="283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Date">
    <w:name w:val="Date"/>
    <w:basedOn w:val="Normal"/>
    <w:next w:val="Normal"/>
    <w:qFormat/>
    <w:pPr>
      <w:spacing w:lineRule="atLeast" w:line="220" w:before="0" w:after="260"/>
      <w:ind w:hanging="0" w:start="835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>
      <w:lang w:val="en-US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Indent">
    <w:name w:val="Body Text Indent"/>
    <w:basedOn w:val="Normal"/>
    <w:qFormat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10" w:start="283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</w:rPr>
  </w:style>
  <w:style w:type="paragraph" w:styleId="Closing">
    <w:name w:val="Closing"/>
    <w:basedOn w:val="Normal"/>
    <w:qFormat/>
    <w:pPr>
      <w:ind w:hanging="0" w:start="4252" w:end="0"/>
    </w:pPr>
    <w:rPr/>
  </w:style>
  <w:style w:type="paragraph" w:styleId="CommentText">
    <w:name w:val="Comment Text"/>
    <w:basedOn w:val="Normal"/>
    <w:qFormat/>
    <w:pPr/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3">
    <w:name w:val="List Bullet 3"/>
    <w:basedOn w:val="Normal"/>
    <w:qFormat/>
    <w:pPr>
      <w:numPr>
        <w:ilvl w:val="0"/>
        <w:numId w:val="8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283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566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849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132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415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2"/>
      <w:sz w:val="20"/>
      <w:szCs w:val="20"/>
      <w:lang w:val="en-AU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hanging="1134" w:start="1134" w:end="0"/>
    </w:pPr>
    <w:rPr>
      <w:rFonts w:ascii="Arial" w:hAnsi="Arial" w:cs="Arial"/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252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worldwideuniversity.org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ACAS Letterhead.dot</Template>
  <TotalTime>30</TotalTime>
  <Application>LibreOffice/26.2.2.2$Windows_X86_64 LibreOffice_project/1f77d10d6938fd34972958f64b2bcfa54f8b1ba5</Application>
  <AppVersion>15.0000</AppVersion>
  <Pages>1</Pages>
  <Words>127</Words>
  <Characters>852</Characters>
  <CharactersWithSpaces>944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2018-09-19T08:12:00Z</dcterms:created>
  <dc:creator>.</dc:creator>
  <dc:description/>
  <dc:language>en-US</dc:language>
  <cp:lastModifiedBy/>
  <cp:lastPrinted>1995-11-21T17:41:00Z</cp:lastPrinted>
  <dcterms:modified xsi:type="dcterms:W3CDTF">2026-04-14T11:53:10Z</dcterms:modified>
  <cp:revision>20</cp:revision>
  <dc:subject/>
  <dc:title>The Australian Center for Advanced Studies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